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40" w:lineRule="exact"/>
        <w:jc w:val="center"/>
        <w:rPr>
          <w:rFonts w:ascii="方正小标宋_GBK" w:hAnsi="方正小标宋_GBK" w:eastAsia="方正小标宋_GBK" w:cs="方正小标宋_GBK"/>
          <w:b/>
          <w:spacing w:val="3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spacing w:val="30"/>
          <w:sz w:val="44"/>
          <w:szCs w:val="44"/>
          <w:shd w:val="clear" w:color="auto" w:fill="FFFFFF"/>
        </w:rPr>
        <w:t>南通开发区红十字会</w:t>
      </w:r>
    </w:p>
    <w:p>
      <w:pPr>
        <w:pStyle w:val="4"/>
        <w:widowControl/>
        <w:shd w:val="clear" w:color="auto" w:fill="FFFFFF"/>
        <w:spacing w:beforeAutospacing="0" w:afterAutospacing="0" w:line="640" w:lineRule="exact"/>
        <w:jc w:val="center"/>
        <w:rPr>
          <w:rStyle w:val="8"/>
          <w:rFonts w:ascii="方正小标宋_GBK" w:hAnsi="方正小标宋_GBK" w:eastAsia="方正小标宋_GBK" w:cs="方正小标宋_GBK"/>
          <w:b w:val="0"/>
          <w:spacing w:val="30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spacing w:val="30"/>
          <w:sz w:val="44"/>
          <w:szCs w:val="44"/>
          <w:shd w:val="clear" w:color="auto" w:fill="FFFFFF"/>
        </w:rPr>
        <w:t>接受疫情防控捐赠公示</w:t>
      </w:r>
    </w:p>
    <w:p>
      <w:pPr>
        <w:pStyle w:val="4"/>
        <w:widowControl/>
        <w:shd w:val="clear" w:color="auto" w:fill="FFFFFF"/>
        <w:spacing w:beforeAutospacing="0" w:afterAutospacing="0" w:line="590" w:lineRule="exact"/>
        <w:ind w:firstLine="760" w:firstLineChars="200"/>
        <w:rPr>
          <w:rFonts w:ascii="仿宋_GB2312" w:hAnsi="仿宋" w:eastAsia="仿宋_GB2312" w:cs="仿宋"/>
          <w:spacing w:val="3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90" w:lineRule="exact"/>
        <w:ind w:firstLine="760" w:firstLineChars="200"/>
        <w:rPr>
          <w:rFonts w:ascii="仿宋_GB2312" w:hAnsi="仿宋" w:eastAsia="仿宋_GB2312" w:cs="仿宋"/>
          <w:spacing w:val="3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pacing w:val="30"/>
          <w:sz w:val="32"/>
          <w:szCs w:val="32"/>
          <w:shd w:val="clear" w:color="auto" w:fill="FFFFFF"/>
        </w:rPr>
        <w:t>自发生新型冠状病毒感染的肺炎疫情以来，社会各界爱心企业和爱心人士纷纷表达捐赠意愿。截止2020年2月</w:t>
      </w:r>
      <w:r>
        <w:rPr>
          <w:rFonts w:hint="eastAsia" w:ascii="仿宋_GB2312" w:hAnsi="仿宋" w:eastAsia="仿宋_GB2312" w:cs="仿宋"/>
          <w:spacing w:val="3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" w:eastAsia="仿宋_GB2312" w:cs="仿宋"/>
          <w:spacing w:val="30"/>
          <w:sz w:val="32"/>
          <w:szCs w:val="32"/>
          <w:shd w:val="clear" w:color="auto" w:fill="FFFFFF"/>
        </w:rPr>
        <w:t>日14时开发红十字会共接受捐赠款物</w:t>
      </w:r>
      <w:r>
        <w:rPr>
          <w:rFonts w:hint="eastAsia" w:ascii="仿宋_GB2312" w:hAnsi="仿宋" w:eastAsia="仿宋_GB2312" w:cs="仿宋"/>
          <w:spacing w:val="30"/>
          <w:sz w:val="32"/>
          <w:szCs w:val="32"/>
          <w:shd w:val="clear" w:color="auto" w:fill="FFFFFF"/>
          <w:lang w:eastAsia="zh-CN"/>
        </w:rPr>
        <w:t>累计</w:t>
      </w:r>
      <w:r>
        <w:rPr>
          <w:rFonts w:hint="eastAsia" w:ascii="仿宋_GB2312" w:hAnsi="仿宋" w:eastAsia="仿宋_GB2312" w:cs="仿宋"/>
          <w:spacing w:val="30"/>
          <w:sz w:val="32"/>
          <w:szCs w:val="32"/>
          <w:shd w:val="clear" w:color="auto" w:fill="FFFFFF"/>
          <w:lang w:val="en-US" w:eastAsia="zh-CN"/>
        </w:rPr>
        <w:t>566458.4</w:t>
      </w:r>
      <w:r>
        <w:rPr>
          <w:rFonts w:hint="eastAsia" w:ascii="仿宋_GB2312" w:hAnsi="仿宋" w:eastAsia="仿宋_GB2312" w:cs="仿宋"/>
          <w:spacing w:val="30"/>
          <w:sz w:val="32"/>
          <w:szCs w:val="32"/>
          <w:shd w:val="clear" w:color="auto" w:fill="FFFFFF"/>
        </w:rPr>
        <w:t>元，现将接受的捐赠款物公示如下：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center"/>
        <w:rPr>
          <w:rFonts w:ascii="仿宋_GB2312" w:hAnsi="仿宋" w:eastAsia="仿宋_GB2312" w:cs="仿宋"/>
          <w:b/>
          <w:spacing w:val="30"/>
          <w:sz w:val="36"/>
          <w:szCs w:val="36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pacing w:val="30"/>
          <w:sz w:val="36"/>
          <w:szCs w:val="36"/>
          <w:shd w:val="clear" w:color="auto" w:fill="FFFFFF"/>
        </w:rPr>
        <w:t>南通开发区红十字会接受疫情防控捐赠物资公示表</w:t>
      </w:r>
    </w:p>
    <w:tbl>
      <w:tblPr>
        <w:tblStyle w:val="6"/>
        <w:tblW w:w="52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281"/>
        <w:gridCol w:w="1840"/>
        <w:gridCol w:w="1162"/>
        <w:gridCol w:w="1086"/>
        <w:gridCol w:w="1814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5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510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捐赠人或单位</w:t>
            </w:r>
          </w:p>
        </w:tc>
        <w:tc>
          <w:tcPr>
            <w:tcW w:w="208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接受</w:t>
            </w:r>
          </w:p>
        </w:tc>
        <w:tc>
          <w:tcPr>
            <w:tcW w:w="1062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转入部门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5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0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物资名称</w:t>
            </w:r>
          </w:p>
        </w:tc>
        <w:tc>
          <w:tcPr>
            <w:tcW w:w="410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数量</w:t>
            </w:r>
          </w:p>
        </w:tc>
        <w:tc>
          <w:tcPr>
            <w:tcW w:w="382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640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  <w:lang w:eastAsia="zh-CN"/>
              </w:rPr>
              <w:t>价格</w:t>
            </w: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（元）</w:t>
            </w:r>
          </w:p>
        </w:tc>
        <w:tc>
          <w:tcPr>
            <w:tcW w:w="1062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3297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  <w:t>累计</w:t>
            </w:r>
          </w:p>
        </w:tc>
        <w:tc>
          <w:tcPr>
            <w:tcW w:w="640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  <w:lang w:val="en-US" w:eastAsia="zh-CN"/>
              </w:rPr>
              <w:t>356458.4</w:t>
            </w:r>
          </w:p>
        </w:tc>
        <w:tc>
          <w:tcPr>
            <w:tcW w:w="1062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408" w:lineRule="atLeast"/>
        <w:rPr>
          <w:rFonts w:ascii="仿宋_GB2312" w:hAnsi="仿宋" w:eastAsia="仿宋_GB2312" w:cs="仿宋"/>
          <w:b/>
          <w:spacing w:val="3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08" w:lineRule="atLeast"/>
        <w:jc w:val="center"/>
        <w:rPr>
          <w:rFonts w:ascii="仿宋_GB2312" w:hAnsi="仿宋" w:eastAsia="仿宋_GB2312" w:cs="仿宋"/>
          <w:b/>
          <w:spacing w:val="30"/>
          <w:sz w:val="36"/>
          <w:szCs w:val="36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pacing w:val="30"/>
          <w:sz w:val="36"/>
          <w:szCs w:val="36"/>
          <w:shd w:val="clear" w:color="auto" w:fill="FFFFFF"/>
        </w:rPr>
        <w:t>南通开发区红十字会接受疫情防控捐款公示表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535"/>
        <w:gridCol w:w="1769"/>
        <w:gridCol w:w="284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1" w:type="pct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692" w:type="pct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捐赠人或单位</w:t>
            </w:r>
          </w:p>
        </w:tc>
        <w:tc>
          <w:tcPr>
            <w:tcW w:w="1720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接受</w:t>
            </w:r>
          </w:p>
        </w:tc>
        <w:tc>
          <w:tcPr>
            <w:tcW w:w="1175" w:type="pct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捐款去向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11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92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60" w:type="pct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捐款</w:t>
            </w:r>
          </w:p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（元）</w:t>
            </w:r>
          </w:p>
        </w:tc>
        <w:tc>
          <w:tcPr>
            <w:tcW w:w="1060" w:type="pct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捐款意向</w:t>
            </w:r>
          </w:p>
        </w:tc>
        <w:tc>
          <w:tcPr>
            <w:tcW w:w="1175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103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累计总额</w:t>
            </w:r>
          </w:p>
        </w:tc>
        <w:tc>
          <w:tcPr>
            <w:tcW w:w="2896" w:type="pct"/>
            <w:gridSpan w:val="3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pacing w:val="30"/>
                <w:sz w:val="32"/>
                <w:szCs w:val="32"/>
                <w:shd w:val="clear" w:color="auto" w:fill="FFFFFF"/>
              </w:rPr>
              <w:t>210000</w:t>
            </w:r>
          </w:p>
        </w:tc>
      </w:tr>
    </w:tbl>
    <w:p>
      <w:pPr>
        <w:spacing w:line="590" w:lineRule="exact"/>
        <w:rPr>
          <w:rFonts w:ascii="Microsoft YaHei UI" w:hAnsi="Microsoft YaHei UI" w:eastAsia="Microsoft YaHei UI" w:cs="Microsoft YaHei UI"/>
          <w:color w:val="7B0C00"/>
          <w:spacing w:val="8"/>
          <w:sz w:val="27"/>
          <w:szCs w:val="27"/>
          <w:shd w:val="clear" w:color="auto" w:fill="FFFFFF"/>
        </w:rPr>
      </w:pPr>
    </w:p>
    <w:p>
      <w:pPr>
        <w:spacing w:line="590" w:lineRule="exact"/>
        <w:rPr>
          <w:rFonts w:ascii="Microsoft YaHei UI" w:hAnsi="Microsoft YaHei UI" w:eastAsia="Microsoft YaHei UI" w:cs="Microsoft YaHei UI"/>
          <w:color w:val="7B0C00"/>
          <w:spacing w:val="8"/>
          <w:sz w:val="27"/>
          <w:szCs w:val="27"/>
          <w:shd w:val="clear" w:color="auto" w:fill="FFFFFF"/>
        </w:rPr>
      </w:pPr>
    </w:p>
    <w:p>
      <w:pPr>
        <w:spacing w:line="590" w:lineRule="exact"/>
        <w:jc w:val="right"/>
        <w:rPr>
          <w:rFonts w:ascii="仿宋_GB2312" w:hAnsi="仿宋" w:eastAsia="仿宋_GB2312" w:cs="仿宋"/>
          <w:spacing w:val="3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pacing w:val="30"/>
          <w:sz w:val="32"/>
          <w:szCs w:val="32"/>
          <w:shd w:val="clear" w:color="auto" w:fill="FFFFFF"/>
        </w:rPr>
        <w:t>南通市经济技术开发区红十字会</w:t>
      </w:r>
    </w:p>
    <w:p>
      <w:pPr>
        <w:spacing w:line="590" w:lineRule="exact"/>
        <w:jc w:val="center"/>
        <w:rPr>
          <w:rFonts w:ascii="仿宋_GB2312" w:hAnsi="仿宋" w:eastAsia="仿宋_GB2312" w:cs="仿宋"/>
          <w:spacing w:val="3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pacing w:val="30"/>
          <w:sz w:val="32"/>
          <w:szCs w:val="32"/>
          <w:shd w:val="clear" w:color="auto" w:fill="FFFFFF"/>
        </w:rPr>
        <w:t xml:space="preserve">                                    2020年2月</w:t>
      </w:r>
      <w:r>
        <w:rPr>
          <w:rFonts w:hint="eastAsia" w:ascii="仿宋_GB2312" w:hAnsi="仿宋" w:eastAsia="仿宋_GB2312" w:cs="仿宋"/>
          <w:spacing w:val="3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" w:eastAsia="仿宋_GB2312" w:cs="仿宋"/>
          <w:spacing w:val="30"/>
          <w:sz w:val="32"/>
          <w:szCs w:val="32"/>
          <w:shd w:val="clear" w:color="auto" w:fill="FFFFFF"/>
        </w:rPr>
        <w:t>日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91CF2"/>
    <w:rsid w:val="000C72A4"/>
    <w:rsid w:val="001A78E0"/>
    <w:rsid w:val="005C7458"/>
    <w:rsid w:val="006934C5"/>
    <w:rsid w:val="006A68C5"/>
    <w:rsid w:val="00780638"/>
    <w:rsid w:val="007876B4"/>
    <w:rsid w:val="008E0FAD"/>
    <w:rsid w:val="00A921F9"/>
    <w:rsid w:val="00C878C4"/>
    <w:rsid w:val="02F92E74"/>
    <w:rsid w:val="066144A3"/>
    <w:rsid w:val="122D7486"/>
    <w:rsid w:val="15471BB3"/>
    <w:rsid w:val="17301102"/>
    <w:rsid w:val="191F6695"/>
    <w:rsid w:val="21716C09"/>
    <w:rsid w:val="241F7E8B"/>
    <w:rsid w:val="25606CA0"/>
    <w:rsid w:val="2E967F8A"/>
    <w:rsid w:val="32FC40AF"/>
    <w:rsid w:val="3C644AF7"/>
    <w:rsid w:val="3D560290"/>
    <w:rsid w:val="3EEC0CE7"/>
    <w:rsid w:val="3FF25395"/>
    <w:rsid w:val="402824A5"/>
    <w:rsid w:val="441D65FF"/>
    <w:rsid w:val="47CA2319"/>
    <w:rsid w:val="4BC36216"/>
    <w:rsid w:val="4F1E786A"/>
    <w:rsid w:val="50822002"/>
    <w:rsid w:val="55DA20B9"/>
    <w:rsid w:val="5B9D3CF0"/>
    <w:rsid w:val="5C44486B"/>
    <w:rsid w:val="60526F6D"/>
    <w:rsid w:val="628734FC"/>
    <w:rsid w:val="6A991CF2"/>
    <w:rsid w:val="6E0342ED"/>
    <w:rsid w:val="6E7A150B"/>
    <w:rsid w:val="72DA3179"/>
    <w:rsid w:val="772B74C9"/>
    <w:rsid w:val="7E6476D9"/>
    <w:rsid w:val="7FE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2020-02-06T03:10:00Z</dcterms:created>
  <dc:creator>sweet</dc:creator>
  <cp:lastModifiedBy>sweet</cp:lastModifiedBy>
  <cp:lastPrinted>2020-02-06T07:08:00Z</cp:lastPrinted>
  <dcterms:modified xsi:type="dcterms:W3CDTF">2020-02-11T08:12:14Z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